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2C88" w14:textId="2A5DBCE7" w:rsidR="00A46524" w:rsidRDefault="00662046">
      <w:pPr>
        <w:rPr>
          <w:rFonts w:ascii="Arial" w:hAnsi="Arial" w:cs="Arial"/>
          <w:sz w:val="36"/>
          <w:szCs w:val="36"/>
        </w:rPr>
      </w:pPr>
      <w:r w:rsidRPr="00662046">
        <w:rPr>
          <w:rFonts w:ascii="Arial" w:hAnsi="Arial" w:cs="Arial"/>
          <w:sz w:val="36"/>
          <w:szCs w:val="36"/>
        </w:rPr>
        <w:t>Arbeidsoppgave – Forberedelse til semesterprøve.</w:t>
      </w:r>
    </w:p>
    <w:p w14:paraId="6924C4CE" w14:textId="6D844462" w:rsidR="00742052" w:rsidRPr="00662046" w:rsidRDefault="00742052">
      <w:pPr>
        <w:rPr>
          <w:rFonts w:ascii="Arial" w:hAnsi="Arial" w:cs="Arial"/>
          <w:sz w:val="36"/>
          <w:szCs w:val="36"/>
        </w:rPr>
      </w:pPr>
      <w:r>
        <w:rPr>
          <w:rFonts w:ascii="Arial" w:hAnsi="Arial" w:cs="Arial"/>
          <w:sz w:val="36"/>
          <w:szCs w:val="36"/>
        </w:rPr>
        <w:t>(Og eksamen våren 2022.)</w:t>
      </w:r>
    </w:p>
    <w:p w14:paraId="3C0DA155" w14:textId="71F30EEB" w:rsidR="00662046" w:rsidRDefault="00662046">
      <w:pPr>
        <w:rPr>
          <w:rFonts w:ascii="Arial" w:hAnsi="Arial" w:cs="Arial"/>
          <w:sz w:val="24"/>
          <w:szCs w:val="24"/>
        </w:rPr>
      </w:pPr>
    </w:p>
    <w:p w14:paraId="732CD771" w14:textId="38C6F5DA" w:rsidR="00580FE1" w:rsidRPr="00580FE1" w:rsidRDefault="00580FE1">
      <w:pPr>
        <w:rPr>
          <w:rFonts w:ascii="Arial" w:hAnsi="Arial" w:cs="Arial"/>
          <w:b/>
          <w:bCs/>
          <w:sz w:val="24"/>
          <w:szCs w:val="24"/>
        </w:rPr>
      </w:pPr>
      <w:r w:rsidRPr="00580FE1">
        <w:rPr>
          <w:rFonts w:ascii="Arial" w:hAnsi="Arial" w:cs="Arial"/>
          <w:b/>
          <w:bCs/>
          <w:sz w:val="24"/>
          <w:szCs w:val="24"/>
        </w:rPr>
        <w:t>Generelt om oppgaven:</w:t>
      </w:r>
    </w:p>
    <w:p w14:paraId="2ADFB340" w14:textId="77777777" w:rsidR="00DD42AA" w:rsidRDefault="00DD42AA">
      <w:pPr>
        <w:rPr>
          <w:rFonts w:ascii="Arial" w:hAnsi="Arial" w:cs="Arial"/>
          <w:sz w:val="24"/>
          <w:szCs w:val="24"/>
        </w:rPr>
      </w:pPr>
    </w:p>
    <w:p w14:paraId="149053CC" w14:textId="69959771" w:rsidR="00662046" w:rsidRDefault="00662046">
      <w:pPr>
        <w:rPr>
          <w:rFonts w:ascii="Arial" w:hAnsi="Arial" w:cs="Arial"/>
          <w:sz w:val="24"/>
          <w:szCs w:val="24"/>
        </w:rPr>
      </w:pPr>
      <w:r>
        <w:rPr>
          <w:rFonts w:ascii="Arial" w:hAnsi="Arial" w:cs="Arial"/>
          <w:sz w:val="24"/>
          <w:szCs w:val="24"/>
        </w:rPr>
        <w:t>Forberedelsen til semesterprøve er vel samtidig også en forberedelse til og klargjøring til eksamen våren 2022.</w:t>
      </w:r>
    </w:p>
    <w:p w14:paraId="4C7EDABA" w14:textId="77777777" w:rsidR="00662046" w:rsidRDefault="00662046">
      <w:pPr>
        <w:rPr>
          <w:rFonts w:ascii="Arial" w:hAnsi="Arial" w:cs="Arial"/>
          <w:sz w:val="24"/>
          <w:szCs w:val="24"/>
        </w:rPr>
      </w:pPr>
      <w:r>
        <w:rPr>
          <w:rFonts w:ascii="Arial" w:hAnsi="Arial" w:cs="Arial"/>
          <w:sz w:val="24"/>
          <w:szCs w:val="24"/>
        </w:rPr>
        <w:t>Eksamensoppgavene for VG3 automatisering har variert i innhold de siste 10-20 årene, men det er allikevel noen grunnleggende prinsipper som har gått igjen.</w:t>
      </w:r>
    </w:p>
    <w:p w14:paraId="53CA1227" w14:textId="77777777" w:rsidR="00580FE1" w:rsidRDefault="00580FE1">
      <w:pPr>
        <w:rPr>
          <w:rFonts w:ascii="Arial" w:hAnsi="Arial" w:cs="Arial"/>
          <w:sz w:val="24"/>
          <w:szCs w:val="24"/>
        </w:rPr>
      </w:pPr>
      <w:r>
        <w:rPr>
          <w:rFonts w:ascii="Arial" w:hAnsi="Arial" w:cs="Arial"/>
          <w:sz w:val="24"/>
          <w:szCs w:val="24"/>
        </w:rPr>
        <w:t>Det har alltid dreid seg om forholdsvis store komplekse anlegg, der det har vært nødvendig å sette seg inn i hvordan et forholdsvis stort anlegg fungerer som helhet.</w:t>
      </w:r>
    </w:p>
    <w:p w14:paraId="0DE0524F" w14:textId="13B165B5" w:rsidR="00580FE1" w:rsidRDefault="00580FE1">
      <w:pPr>
        <w:rPr>
          <w:rFonts w:ascii="Arial" w:hAnsi="Arial" w:cs="Arial"/>
          <w:sz w:val="24"/>
          <w:szCs w:val="24"/>
        </w:rPr>
      </w:pPr>
      <w:r>
        <w:rPr>
          <w:rFonts w:ascii="Arial" w:hAnsi="Arial" w:cs="Arial"/>
          <w:sz w:val="24"/>
          <w:szCs w:val="24"/>
        </w:rPr>
        <w:t>Samtidig så har selve eksamensoppgaven pleid å inneholde ganske konkrete og avgrensete arbeidsoppgaver, å skulle forklare skriftlig hvordan de konkrete arbeidsoppgavene kan utføres, men satt i sammenheng med en helhetlig forståelse av det tekniske anlegget som helhet,</w:t>
      </w:r>
      <w:r w:rsidR="00A5212F">
        <w:rPr>
          <w:rFonts w:ascii="Arial" w:hAnsi="Arial" w:cs="Arial"/>
          <w:sz w:val="24"/>
          <w:szCs w:val="24"/>
        </w:rPr>
        <w:t xml:space="preserve"> reglelverk,</w:t>
      </w:r>
      <w:r>
        <w:rPr>
          <w:rFonts w:ascii="Arial" w:hAnsi="Arial" w:cs="Arial"/>
          <w:sz w:val="24"/>
          <w:szCs w:val="24"/>
        </w:rPr>
        <w:t xml:space="preserve"> risikofaktorer, mm.</w:t>
      </w:r>
    </w:p>
    <w:p w14:paraId="50EE25D3" w14:textId="77777777" w:rsidR="0097769D" w:rsidRDefault="0097769D">
      <w:pPr>
        <w:rPr>
          <w:rFonts w:ascii="Arial" w:hAnsi="Arial" w:cs="Arial"/>
          <w:sz w:val="24"/>
          <w:szCs w:val="24"/>
        </w:rPr>
      </w:pPr>
      <w:r>
        <w:rPr>
          <w:rFonts w:ascii="Arial" w:hAnsi="Arial" w:cs="Arial"/>
          <w:sz w:val="24"/>
          <w:szCs w:val="24"/>
        </w:rPr>
        <w:t xml:space="preserve">Det har aldri blitt utarbeidet noen fasit til disse eksamensoppgavene, slik at det ikke finnes noen «en bestemt løsning» som er «den riktige». Ofte så er den dokumentasjonen som deles ut i </w:t>
      </w:r>
      <w:proofErr w:type="spellStart"/>
      <w:r>
        <w:rPr>
          <w:rFonts w:ascii="Arial" w:hAnsi="Arial" w:cs="Arial"/>
          <w:sz w:val="24"/>
          <w:szCs w:val="24"/>
        </w:rPr>
        <w:t>forberedelsesdelen</w:t>
      </w:r>
      <w:proofErr w:type="spellEnd"/>
      <w:r>
        <w:rPr>
          <w:rFonts w:ascii="Arial" w:hAnsi="Arial" w:cs="Arial"/>
          <w:sz w:val="24"/>
          <w:szCs w:val="24"/>
        </w:rPr>
        <w:t xml:space="preserve"> litt «mangelfull», og det forholder seg ofte slik at man må forutsette eller «gjette» på detaljer ved anlegget der det ikke finnes tilstrekkelig beskrivelse i dokumentasjonen.</w:t>
      </w:r>
    </w:p>
    <w:p w14:paraId="7F5E4E13" w14:textId="6375B38B" w:rsidR="00580FE1" w:rsidRDefault="0097769D">
      <w:pPr>
        <w:rPr>
          <w:rFonts w:ascii="Arial" w:hAnsi="Arial" w:cs="Arial"/>
          <w:sz w:val="24"/>
          <w:szCs w:val="24"/>
        </w:rPr>
      </w:pPr>
      <w:r>
        <w:rPr>
          <w:rFonts w:ascii="Arial" w:hAnsi="Arial" w:cs="Arial"/>
          <w:sz w:val="24"/>
          <w:szCs w:val="24"/>
        </w:rPr>
        <w:t xml:space="preserve">Eksamen består av en </w:t>
      </w:r>
      <w:proofErr w:type="spellStart"/>
      <w:r>
        <w:rPr>
          <w:rFonts w:ascii="Arial" w:hAnsi="Arial" w:cs="Arial"/>
          <w:sz w:val="24"/>
          <w:szCs w:val="24"/>
        </w:rPr>
        <w:t>forberedelsesdel</w:t>
      </w:r>
      <w:proofErr w:type="spellEnd"/>
      <w:r>
        <w:rPr>
          <w:rFonts w:ascii="Arial" w:hAnsi="Arial" w:cs="Arial"/>
          <w:sz w:val="24"/>
          <w:szCs w:val="24"/>
        </w:rPr>
        <w:t xml:space="preserve"> og en eksamensdel. Det gjør den prøven som dere får på torsdag om litt over en uke også.  </w:t>
      </w:r>
      <w:r w:rsidR="00580FE1">
        <w:rPr>
          <w:rFonts w:ascii="Arial" w:hAnsi="Arial" w:cs="Arial"/>
          <w:sz w:val="24"/>
          <w:szCs w:val="24"/>
        </w:rPr>
        <w:t xml:space="preserve"> </w:t>
      </w:r>
    </w:p>
    <w:p w14:paraId="417969E6" w14:textId="77777777" w:rsidR="00936BF1" w:rsidRDefault="00580FE1">
      <w:pPr>
        <w:rPr>
          <w:rFonts w:ascii="Arial" w:hAnsi="Arial" w:cs="Arial"/>
          <w:sz w:val="24"/>
          <w:szCs w:val="24"/>
        </w:rPr>
      </w:pPr>
      <w:r>
        <w:rPr>
          <w:rFonts w:ascii="Arial" w:hAnsi="Arial" w:cs="Arial"/>
          <w:sz w:val="24"/>
          <w:szCs w:val="24"/>
        </w:rPr>
        <w:t>En faktor som kans</w:t>
      </w:r>
      <w:r w:rsidR="0097769D">
        <w:rPr>
          <w:rFonts w:ascii="Arial" w:hAnsi="Arial" w:cs="Arial"/>
          <w:sz w:val="24"/>
          <w:szCs w:val="24"/>
        </w:rPr>
        <w:t xml:space="preserve">kje </w:t>
      </w:r>
      <w:r w:rsidR="00936BF1">
        <w:rPr>
          <w:rFonts w:ascii="Arial" w:hAnsi="Arial" w:cs="Arial"/>
          <w:sz w:val="24"/>
          <w:szCs w:val="24"/>
        </w:rPr>
        <w:t>vil virke positivt for en god karakteroppnåelse, det er at man har en god «systemforståelse» for hvordan det tekniske anlegget fungerer og at man forstår «helhet og sammenheng» i anlegget og i systemene.</w:t>
      </w:r>
    </w:p>
    <w:p w14:paraId="250D6FF4" w14:textId="1E2E07FE" w:rsidR="00936BF1" w:rsidRDefault="00936BF1">
      <w:pPr>
        <w:rPr>
          <w:rFonts w:ascii="Arial" w:hAnsi="Arial" w:cs="Arial"/>
          <w:sz w:val="24"/>
          <w:szCs w:val="24"/>
        </w:rPr>
      </w:pPr>
      <w:r>
        <w:rPr>
          <w:rFonts w:ascii="Arial" w:hAnsi="Arial" w:cs="Arial"/>
          <w:sz w:val="24"/>
          <w:szCs w:val="24"/>
        </w:rPr>
        <w:t>Dette med «systemforståelse» er det som vi skal trene på i dag.</w:t>
      </w:r>
    </w:p>
    <w:p w14:paraId="66F55857" w14:textId="508EFC94" w:rsidR="008F5B59" w:rsidRDefault="008F5B59">
      <w:pPr>
        <w:rPr>
          <w:rFonts w:ascii="Arial" w:hAnsi="Arial" w:cs="Arial"/>
          <w:sz w:val="24"/>
          <w:szCs w:val="24"/>
        </w:rPr>
      </w:pPr>
      <w:r>
        <w:rPr>
          <w:rFonts w:ascii="Arial" w:hAnsi="Arial" w:cs="Arial"/>
          <w:sz w:val="24"/>
          <w:szCs w:val="24"/>
        </w:rPr>
        <w:t>Det hender «rett som det er» at det samme prosessanlegget dukker opp til eksamen flere år på rad, eller at et anlegg dukker opp på nytt etter noen års pause, men det behøver ikke nødvendigvis å være tilfellet. Det kan også være noe helt nytt som kommer.</w:t>
      </w:r>
      <w:r w:rsidR="00DD42AA">
        <w:rPr>
          <w:rFonts w:ascii="Arial" w:hAnsi="Arial" w:cs="Arial"/>
          <w:sz w:val="24"/>
          <w:szCs w:val="24"/>
        </w:rPr>
        <w:t xml:space="preserve"> Uansett så vil det nok hjelpe å ha trent på mange forskjellige oppgaver og tekniske anlegg, slik at man har litt «rutine» i forhold til denne typen oppgaveløsning..</w:t>
      </w:r>
    </w:p>
    <w:p w14:paraId="2356DFFD" w14:textId="77777777" w:rsidR="00936BF1" w:rsidRDefault="00936BF1">
      <w:pPr>
        <w:rPr>
          <w:rFonts w:ascii="Arial" w:hAnsi="Arial" w:cs="Arial"/>
          <w:sz w:val="24"/>
          <w:szCs w:val="24"/>
        </w:rPr>
      </w:pPr>
    </w:p>
    <w:p w14:paraId="1C5F07BD" w14:textId="77777777" w:rsidR="00270AAD" w:rsidRDefault="00270AAD">
      <w:pPr>
        <w:rPr>
          <w:rFonts w:ascii="Arial" w:hAnsi="Arial" w:cs="Arial"/>
          <w:b/>
          <w:bCs/>
          <w:sz w:val="24"/>
          <w:szCs w:val="24"/>
        </w:rPr>
      </w:pPr>
      <w:r>
        <w:rPr>
          <w:rFonts w:ascii="Arial" w:hAnsi="Arial" w:cs="Arial"/>
          <w:b/>
          <w:bCs/>
          <w:sz w:val="24"/>
          <w:szCs w:val="24"/>
        </w:rPr>
        <w:br w:type="page"/>
      </w:r>
    </w:p>
    <w:p w14:paraId="0D7F6C9D" w14:textId="134D6D19" w:rsidR="00270AAD" w:rsidRDefault="00270AAD">
      <w:pPr>
        <w:rPr>
          <w:rFonts w:ascii="Arial" w:hAnsi="Arial" w:cs="Arial"/>
          <w:b/>
          <w:bCs/>
          <w:sz w:val="24"/>
          <w:szCs w:val="24"/>
        </w:rPr>
      </w:pPr>
      <w:r>
        <w:rPr>
          <w:rFonts w:ascii="Arial" w:hAnsi="Arial" w:cs="Arial"/>
          <w:b/>
          <w:bCs/>
          <w:sz w:val="24"/>
          <w:szCs w:val="24"/>
        </w:rPr>
        <w:lastRenderedPageBreak/>
        <w:t>HMS.</w:t>
      </w:r>
    </w:p>
    <w:p w14:paraId="60E05D05" w14:textId="77777777" w:rsidR="00270AAD" w:rsidRPr="00270AAD" w:rsidRDefault="00270AAD" w:rsidP="00270AAD">
      <w:pPr>
        <w:pStyle w:val="ListParagraph"/>
        <w:numPr>
          <w:ilvl w:val="0"/>
          <w:numId w:val="5"/>
        </w:numPr>
        <w:rPr>
          <w:rFonts w:ascii="Arial" w:hAnsi="Arial" w:cs="Arial"/>
          <w:sz w:val="24"/>
          <w:szCs w:val="24"/>
        </w:rPr>
      </w:pPr>
      <w:r w:rsidRPr="00270AAD">
        <w:rPr>
          <w:rFonts w:ascii="Arial" w:hAnsi="Arial" w:cs="Arial"/>
          <w:sz w:val="24"/>
          <w:szCs w:val="24"/>
        </w:rPr>
        <w:t>Er det noe ved dette anlegget som gjør at det er farlig å jobbe på og som krever en særskilt risikovurdering?</w:t>
      </w:r>
    </w:p>
    <w:p w14:paraId="3AA71ABA" w14:textId="77777777" w:rsidR="00270AAD" w:rsidRPr="00270AAD" w:rsidRDefault="00270AAD" w:rsidP="00270AAD">
      <w:pPr>
        <w:pStyle w:val="ListParagraph"/>
        <w:numPr>
          <w:ilvl w:val="0"/>
          <w:numId w:val="5"/>
        </w:numPr>
        <w:rPr>
          <w:rFonts w:ascii="Arial" w:hAnsi="Arial" w:cs="Arial"/>
          <w:sz w:val="24"/>
          <w:szCs w:val="24"/>
        </w:rPr>
      </w:pPr>
      <w:r w:rsidRPr="00270AAD">
        <w:rPr>
          <w:rFonts w:ascii="Arial" w:hAnsi="Arial" w:cs="Arial"/>
          <w:sz w:val="24"/>
          <w:szCs w:val="24"/>
        </w:rPr>
        <w:t>Er det noen særskilte krav til kompetanse for at vi skal ha lov til å arbeide på dette anlegget?</w:t>
      </w:r>
    </w:p>
    <w:p w14:paraId="02E9ADE5" w14:textId="77777777" w:rsidR="00270AAD" w:rsidRDefault="00270AAD">
      <w:pPr>
        <w:rPr>
          <w:rFonts w:ascii="Arial" w:hAnsi="Arial" w:cs="Arial"/>
          <w:sz w:val="24"/>
          <w:szCs w:val="24"/>
        </w:rPr>
      </w:pPr>
    </w:p>
    <w:p w14:paraId="5516510A" w14:textId="77777777" w:rsidR="00270AAD" w:rsidRPr="00270AAD" w:rsidRDefault="00270AAD">
      <w:pPr>
        <w:rPr>
          <w:rFonts w:ascii="Arial" w:hAnsi="Arial" w:cs="Arial"/>
          <w:b/>
          <w:bCs/>
          <w:sz w:val="24"/>
          <w:szCs w:val="24"/>
        </w:rPr>
      </w:pPr>
      <w:r w:rsidRPr="00270AAD">
        <w:rPr>
          <w:rFonts w:ascii="Arial" w:hAnsi="Arial" w:cs="Arial"/>
          <w:b/>
          <w:bCs/>
          <w:sz w:val="24"/>
          <w:szCs w:val="24"/>
        </w:rPr>
        <w:t>Regelverk:</w:t>
      </w:r>
    </w:p>
    <w:p w14:paraId="3FD379FB" w14:textId="10DDCF25" w:rsidR="00B90E5F" w:rsidRDefault="00270AAD" w:rsidP="00270AAD">
      <w:pPr>
        <w:pStyle w:val="ListParagraph"/>
        <w:numPr>
          <w:ilvl w:val="0"/>
          <w:numId w:val="6"/>
        </w:numPr>
        <w:rPr>
          <w:rFonts w:ascii="Arial" w:hAnsi="Arial" w:cs="Arial"/>
          <w:sz w:val="24"/>
          <w:szCs w:val="24"/>
        </w:rPr>
      </w:pPr>
      <w:r w:rsidRPr="00270AAD">
        <w:rPr>
          <w:rFonts w:ascii="Arial" w:hAnsi="Arial" w:cs="Arial"/>
          <w:sz w:val="24"/>
          <w:szCs w:val="24"/>
        </w:rPr>
        <w:t xml:space="preserve">Hvilket overordnet regelverk er det som gjelder for teknisk utførelse og utførelse av arbeid på dette anlegget? </w:t>
      </w:r>
    </w:p>
    <w:p w14:paraId="28606DA6" w14:textId="5A09980E" w:rsidR="007A58EF" w:rsidRDefault="007A58EF" w:rsidP="00270AAD">
      <w:pPr>
        <w:pStyle w:val="ListParagraph"/>
        <w:numPr>
          <w:ilvl w:val="0"/>
          <w:numId w:val="6"/>
        </w:numPr>
        <w:rPr>
          <w:rFonts w:ascii="Arial" w:hAnsi="Arial" w:cs="Arial"/>
          <w:sz w:val="24"/>
          <w:szCs w:val="24"/>
        </w:rPr>
      </w:pPr>
      <w:r>
        <w:rPr>
          <w:rFonts w:ascii="Arial" w:hAnsi="Arial" w:cs="Arial"/>
          <w:sz w:val="24"/>
          <w:szCs w:val="24"/>
        </w:rPr>
        <w:t>Hvordan skal jobben dokumenteres?</w:t>
      </w:r>
    </w:p>
    <w:p w14:paraId="7B4FCEAD" w14:textId="77777777" w:rsidR="00B90E5F" w:rsidRPr="00B90E5F" w:rsidRDefault="00B90E5F" w:rsidP="00B90E5F">
      <w:pPr>
        <w:ind w:left="359"/>
        <w:rPr>
          <w:rFonts w:ascii="Arial" w:hAnsi="Arial" w:cs="Arial"/>
          <w:sz w:val="24"/>
          <w:szCs w:val="24"/>
        </w:rPr>
      </w:pPr>
    </w:p>
    <w:p w14:paraId="2FB2AD9C" w14:textId="44579BE0" w:rsidR="00B90E5F" w:rsidRPr="00B90E5F" w:rsidRDefault="00936BF1" w:rsidP="00B90E5F">
      <w:pPr>
        <w:rPr>
          <w:rFonts w:ascii="Arial" w:hAnsi="Arial" w:cs="Arial"/>
          <w:b/>
          <w:bCs/>
          <w:sz w:val="24"/>
          <w:szCs w:val="24"/>
        </w:rPr>
      </w:pPr>
      <w:r w:rsidRPr="00B90E5F">
        <w:rPr>
          <w:rFonts w:ascii="Arial" w:hAnsi="Arial" w:cs="Arial"/>
          <w:b/>
          <w:bCs/>
          <w:sz w:val="24"/>
          <w:szCs w:val="24"/>
        </w:rPr>
        <w:t>Prosess:</w:t>
      </w:r>
    </w:p>
    <w:p w14:paraId="43ABA8B5" w14:textId="1CC555B7" w:rsidR="00936BF1" w:rsidRPr="008F5B59" w:rsidRDefault="00936BF1" w:rsidP="008F5B59">
      <w:pPr>
        <w:pStyle w:val="ListParagraph"/>
        <w:numPr>
          <w:ilvl w:val="0"/>
          <w:numId w:val="1"/>
        </w:numPr>
        <w:rPr>
          <w:rFonts w:ascii="Arial" w:hAnsi="Arial" w:cs="Arial"/>
          <w:sz w:val="24"/>
          <w:szCs w:val="24"/>
        </w:rPr>
      </w:pPr>
      <w:r w:rsidRPr="008F5B59">
        <w:rPr>
          <w:rFonts w:ascii="Arial" w:hAnsi="Arial" w:cs="Arial"/>
          <w:sz w:val="24"/>
          <w:szCs w:val="24"/>
        </w:rPr>
        <w:t>Hva er det som er oppgaven til prosessen og det tekniske anlegget som helhet?</w:t>
      </w:r>
    </w:p>
    <w:p w14:paraId="3D264C68" w14:textId="77777777" w:rsidR="00936BF1" w:rsidRPr="008F5B59" w:rsidRDefault="00936BF1" w:rsidP="008F5B59">
      <w:pPr>
        <w:pStyle w:val="ListParagraph"/>
        <w:numPr>
          <w:ilvl w:val="0"/>
          <w:numId w:val="1"/>
        </w:numPr>
        <w:rPr>
          <w:rFonts w:ascii="Arial" w:hAnsi="Arial" w:cs="Arial"/>
          <w:sz w:val="24"/>
          <w:szCs w:val="24"/>
        </w:rPr>
      </w:pPr>
      <w:r w:rsidRPr="008F5B59">
        <w:rPr>
          <w:rFonts w:ascii="Arial" w:hAnsi="Arial" w:cs="Arial"/>
          <w:sz w:val="24"/>
          <w:szCs w:val="24"/>
        </w:rPr>
        <w:t>Hva slags energi er det som leveres til anlegget, hvilket «format» leveres den på og hvor blir det av den energien?</w:t>
      </w:r>
    </w:p>
    <w:p w14:paraId="77DF123B" w14:textId="77777777" w:rsidR="008F5B59" w:rsidRPr="008F5B59" w:rsidRDefault="00936BF1" w:rsidP="008F5B59">
      <w:pPr>
        <w:pStyle w:val="ListParagraph"/>
        <w:numPr>
          <w:ilvl w:val="0"/>
          <w:numId w:val="1"/>
        </w:numPr>
        <w:rPr>
          <w:rFonts w:ascii="Arial" w:hAnsi="Arial" w:cs="Arial"/>
          <w:sz w:val="24"/>
          <w:szCs w:val="24"/>
        </w:rPr>
      </w:pPr>
      <w:r w:rsidRPr="008F5B59">
        <w:rPr>
          <w:rFonts w:ascii="Arial" w:hAnsi="Arial" w:cs="Arial"/>
          <w:sz w:val="24"/>
          <w:szCs w:val="24"/>
        </w:rPr>
        <w:t xml:space="preserve">Hvilke hoveddeler består prosessen av og </w:t>
      </w:r>
      <w:r w:rsidR="008F5B59" w:rsidRPr="008F5B59">
        <w:rPr>
          <w:rFonts w:ascii="Arial" w:hAnsi="Arial" w:cs="Arial"/>
          <w:sz w:val="24"/>
          <w:szCs w:val="24"/>
        </w:rPr>
        <w:t>hvilke hoveddeler og hovedkomponenter består hver av disse prosessdelene av?</w:t>
      </w:r>
    </w:p>
    <w:p w14:paraId="63CC69F1" w14:textId="77777777" w:rsidR="008F5B59" w:rsidRPr="008F5B59" w:rsidRDefault="008F5B59" w:rsidP="008F5B59">
      <w:pPr>
        <w:pStyle w:val="ListParagraph"/>
        <w:numPr>
          <w:ilvl w:val="0"/>
          <w:numId w:val="1"/>
        </w:numPr>
        <w:rPr>
          <w:rFonts w:ascii="Arial" w:hAnsi="Arial" w:cs="Arial"/>
          <w:sz w:val="24"/>
          <w:szCs w:val="24"/>
        </w:rPr>
      </w:pPr>
      <w:r w:rsidRPr="008F5B59">
        <w:rPr>
          <w:rFonts w:ascii="Arial" w:hAnsi="Arial" w:cs="Arial"/>
          <w:sz w:val="24"/>
          <w:szCs w:val="24"/>
        </w:rPr>
        <w:t>Hva er oppgaven til hver av disse hovedkomponentene og hvordan fungerer de i forhold til prosessen som helhet?</w:t>
      </w:r>
    </w:p>
    <w:p w14:paraId="24E1ED65" w14:textId="673BB61A" w:rsidR="00662046" w:rsidRPr="00270AAD" w:rsidRDefault="008F5B59" w:rsidP="00270AAD">
      <w:pPr>
        <w:pStyle w:val="ListParagraph"/>
        <w:numPr>
          <w:ilvl w:val="0"/>
          <w:numId w:val="1"/>
        </w:numPr>
        <w:rPr>
          <w:rFonts w:ascii="Arial" w:hAnsi="Arial" w:cs="Arial"/>
          <w:sz w:val="24"/>
          <w:szCs w:val="24"/>
        </w:rPr>
      </w:pPr>
      <w:r w:rsidRPr="008F5B59">
        <w:rPr>
          <w:rFonts w:ascii="Arial" w:hAnsi="Arial" w:cs="Arial"/>
          <w:sz w:val="24"/>
          <w:szCs w:val="24"/>
        </w:rPr>
        <w:t>Tegn og fortell!</w:t>
      </w:r>
      <w:r w:rsidR="00662046" w:rsidRPr="008F5B59">
        <w:rPr>
          <w:rFonts w:ascii="Arial" w:hAnsi="Arial" w:cs="Arial"/>
          <w:sz w:val="24"/>
          <w:szCs w:val="24"/>
        </w:rPr>
        <w:t xml:space="preserve"> </w:t>
      </w:r>
    </w:p>
    <w:p w14:paraId="393FE774" w14:textId="77777777" w:rsidR="00270AAD" w:rsidRDefault="00270AAD">
      <w:pPr>
        <w:rPr>
          <w:rFonts w:ascii="Arial" w:hAnsi="Arial" w:cs="Arial"/>
          <w:b/>
          <w:bCs/>
          <w:sz w:val="24"/>
          <w:szCs w:val="24"/>
        </w:rPr>
      </w:pPr>
    </w:p>
    <w:p w14:paraId="164CC1E9" w14:textId="31180078" w:rsidR="00DD42AA" w:rsidRPr="00270AAD" w:rsidRDefault="00A5212F">
      <w:pPr>
        <w:rPr>
          <w:rFonts w:ascii="Arial" w:hAnsi="Arial" w:cs="Arial"/>
          <w:b/>
          <w:bCs/>
          <w:sz w:val="24"/>
          <w:szCs w:val="24"/>
        </w:rPr>
      </w:pPr>
      <w:r>
        <w:rPr>
          <w:rFonts w:ascii="Arial" w:hAnsi="Arial" w:cs="Arial"/>
          <w:b/>
          <w:bCs/>
          <w:sz w:val="24"/>
          <w:szCs w:val="24"/>
        </w:rPr>
        <w:t>S</w:t>
      </w:r>
      <w:r w:rsidR="00DD42AA" w:rsidRPr="00DD42AA">
        <w:rPr>
          <w:rFonts w:ascii="Arial" w:hAnsi="Arial" w:cs="Arial"/>
          <w:b/>
          <w:bCs/>
          <w:sz w:val="24"/>
          <w:szCs w:val="24"/>
        </w:rPr>
        <w:t xml:space="preserve">ystem for </w:t>
      </w:r>
      <w:proofErr w:type="spellStart"/>
      <w:r w:rsidR="00DD42AA" w:rsidRPr="00DD42AA">
        <w:rPr>
          <w:rFonts w:ascii="Arial" w:hAnsi="Arial" w:cs="Arial"/>
          <w:b/>
          <w:bCs/>
          <w:sz w:val="24"/>
          <w:szCs w:val="24"/>
        </w:rPr>
        <w:t>elenergi</w:t>
      </w:r>
      <w:proofErr w:type="spellEnd"/>
      <w:r w:rsidR="00DD42AA" w:rsidRPr="00DD42AA">
        <w:rPr>
          <w:rFonts w:ascii="Arial" w:hAnsi="Arial" w:cs="Arial"/>
          <w:b/>
          <w:bCs/>
          <w:sz w:val="24"/>
          <w:szCs w:val="24"/>
        </w:rPr>
        <w:t>.</w:t>
      </w:r>
    </w:p>
    <w:p w14:paraId="7EF0B599" w14:textId="21958893" w:rsidR="00DD42AA" w:rsidRPr="00DD42AA" w:rsidRDefault="00DD42AA" w:rsidP="00DD42AA">
      <w:pPr>
        <w:pStyle w:val="ListParagraph"/>
        <w:numPr>
          <w:ilvl w:val="0"/>
          <w:numId w:val="2"/>
        </w:numPr>
        <w:rPr>
          <w:rFonts w:ascii="Arial" w:hAnsi="Arial" w:cs="Arial"/>
          <w:sz w:val="24"/>
          <w:szCs w:val="24"/>
        </w:rPr>
      </w:pPr>
      <w:r w:rsidRPr="00DD42AA">
        <w:rPr>
          <w:rFonts w:ascii="Arial" w:hAnsi="Arial" w:cs="Arial"/>
          <w:sz w:val="24"/>
          <w:szCs w:val="24"/>
        </w:rPr>
        <w:t>Hvordan leveres den elektriske energien til anlegget?</w:t>
      </w:r>
    </w:p>
    <w:p w14:paraId="4DD930F2" w14:textId="280B9047" w:rsidR="00DD42AA" w:rsidRPr="00DD42AA" w:rsidRDefault="00DD42AA" w:rsidP="00DD42AA">
      <w:pPr>
        <w:pStyle w:val="ListParagraph"/>
        <w:numPr>
          <w:ilvl w:val="0"/>
          <w:numId w:val="2"/>
        </w:numPr>
        <w:rPr>
          <w:rFonts w:ascii="Arial" w:hAnsi="Arial" w:cs="Arial"/>
          <w:sz w:val="24"/>
          <w:szCs w:val="24"/>
        </w:rPr>
      </w:pPr>
      <w:r w:rsidRPr="00DD42AA">
        <w:rPr>
          <w:rFonts w:ascii="Arial" w:hAnsi="Arial" w:cs="Arial"/>
          <w:sz w:val="24"/>
          <w:szCs w:val="24"/>
        </w:rPr>
        <w:t>Hva slags fordelingssystem er det den elektriske energien kommer fra?</w:t>
      </w:r>
    </w:p>
    <w:p w14:paraId="1179A2CA" w14:textId="0B8CA21D" w:rsidR="00270AAD" w:rsidRPr="00270AAD" w:rsidRDefault="00DD42AA" w:rsidP="00270AAD">
      <w:pPr>
        <w:pStyle w:val="ListParagraph"/>
        <w:numPr>
          <w:ilvl w:val="0"/>
          <w:numId w:val="2"/>
        </w:numPr>
        <w:rPr>
          <w:rFonts w:ascii="Arial" w:hAnsi="Arial" w:cs="Arial"/>
          <w:sz w:val="24"/>
          <w:szCs w:val="24"/>
        </w:rPr>
      </w:pPr>
      <w:r w:rsidRPr="00DD42AA">
        <w:rPr>
          <w:rFonts w:ascii="Arial" w:hAnsi="Arial" w:cs="Arial"/>
          <w:sz w:val="24"/>
          <w:szCs w:val="24"/>
        </w:rPr>
        <w:t xml:space="preserve">Hvordan er ellers systemet for </w:t>
      </w:r>
      <w:proofErr w:type="spellStart"/>
      <w:r w:rsidRPr="00DD42AA">
        <w:rPr>
          <w:rFonts w:ascii="Arial" w:hAnsi="Arial" w:cs="Arial"/>
          <w:sz w:val="24"/>
          <w:szCs w:val="24"/>
        </w:rPr>
        <w:t>elenergi</w:t>
      </w:r>
      <w:proofErr w:type="spellEnd"/>
      <w:r w:rsidRPr="00DD42AA">
        <w:rPr>
          <w:rFonts w:ascii="Arial" w:hAnsi="Arial" w:cs="Arial"/>
          <w:sz w:val="24"/>
          <w:szCs w:val="24"/>
        </w:rPr>
        <w:t xml:space="preserve"> bygd opp og hvordan fungerer det?</w:t>
      </w:r>
    </w:p>
    <w:p w14:paraId="6CA9F137" w14:textId="77777777" w:rsidR="00270AAD" w:rsidRDefault="00270AAD" w:rsidP="00DD42AA">
      <w:pPr>
        <w:rPr>
          <w:rFonts w:ascii="Arial" w:hAnsi="Arial" w:cs="Arial"/>
          <w:b/>
          <w:bCs/>
          <w:sz w:val="24"/>
          <w:szCs w:val="24"/>
        </w:rPr>
      </w:pPr>
    </w:p>
    <w:p w14:paraId="6856EB81" w14:textId="0DC23351" w:rsidR="00DD42AA" w:rsidRPr="00520C51" w:rsidRDefault="00A5212F" w:rsidP="00DD42AA">
      <w:pPr>
        <w:rPr>
          <w:rFonts w:ascii="Arial" w:hAnsi="Arial" w:cs="Arial"/>
          <w:b/>
          <w:bCs/>
          <w:sz w:val="24"/>
          <w:szCs w:val="24"/>
        </w:rPr>
      </w:pPr>
      <w:r>
        <w:rPr>
          <w:rFonts w:ascii="Arial" w:hAnsi="Arial" w:cs="Arial"/>
          <w:b/>
          <w:bCs/>
          <w:sz w:val="24"/>
          <w:szCs w:val="24"/>
        </w:rPr>
        <w:t>System for automatisering</w:t>
      </w:r>
      <w:r w:rsidR="00DD42AA" w:rsidRPr="00520C51">
        <w:rPr>
          <w:rFonts w:ascii="Arial" w:hAnsi="Arial" w:cs="Arial"/>
          <w:b/>
          <w:bCs/>
          <w:sz w:val="24"/>
          <w:szCs w:val="24"/>
        </w:rPr>
        <w:t>.</w:t>
      </w:r>
    </w:p>
    <w:p w14:paraId="56E64E24" w14:textId="5C50A6F9" w:rsidR="00DD42AA" w:rsidRDefault="00DD42AA" w:rsidP="00DD42AA">
      <w:pPr>
        <w:rPr>
          <w:rFonts w:ascii="Arial" w:hAnsi="Arial" w:cs="Arial"/>
          <w:sz w:val="24"/>
          <w:szCs w:val="24"/>
        </w:rPr>
      </w:pPr>
    </w:p>
    <w:p w14:paraId="1D228DE1" w14:textId="55B27C80" w:rsidR="00DD42AA" w:rsidRDefault="00520C51" w:rsidP="00520C51">
      <w:pPr>
        <w:pStyle w:val="ListParagraph"/>
        <w:numPr>
          <w:ilvl w:val="0"/>
          <w:numId w:val="3"/>
        </w:numPr>
        <w:rPr>
          <w:rFonts w:ascii="Arial" w:hAnsi="Arial" w:cs="Arial"/>
          <w:sz w:val="24"/>
          <w:szCs w:val="24"/>
        </w:rPr>
      </w:pPr>
      <w:r w:rsidRPr="00520C51">
        <w:rPr>
          <w:rFonts w:ascii="Arial" w:hAnsi="Arial" w:cs="Arial"/>
          <w:sz w:val="24"/>
          <w:szCs w:val="24"/>
        </w:rPr>
        <w:t>Hvilke hoveddeler består det automatiserte anlegget av?</w:t>
      </w:r>
    </w:p>
    <w:p w14:paraId="3B5F0C9F" w14:textId="1FA8F9FD" w:rsidR="00520C51" w:rsidRPr="00520C51" w:rsidRDefault="00520C51" w:rsidP="00520C51">
      <w:pPr>
        <w:pStyle w:val="ListParagraph"/>
        <w:numPr>
          <w:ilvl w:val="0"/>
          <w:numId w:val="3"/>
        </w:numPr>
        <w:rPr>
          <w:rFonts w:ascii="Arial" w:hAnsi="Arial" w:cs="Arial"/>
          <w:sz w:val="24"/>
          <w:szCs w:val="24"/>
        </w:rPr>
      </w:pPr>
      <w:r>
        <w:rPr>
          <w:rFonts w:ascii="Arial" w:hAnsi="Arial" w:cs="Arial"/>
          <w:sz w:val="24"/>
          <w:szCs w:val="24"/>
        </w:rPr>
        <w:t>Hvordan er de forskjellige delsystemene koblet opp mot hverandre, og hvordan fungerer anlegget på tvers av delsystemene?</w:t>
      </w:r>
    </w:p>
    <w:p w14:paraId="5F1E6D8E" w14:textId="074CA48B" w:rsidR="00520C51" w:rsidRPr="00520C51" w:rsidRDefault="00520C51" w:rsidP="00520C51">
      <w:pPr>
        <w:pStyle w:val="ListParagraph"/>
        <w:numPr>
          <w:ilvl w:val="0"/>
          <w:numId w:val="3"/>
        </w:numPr>
        <w:rPr>
          <w:rFonts w:ascii="Arial" w:hAnsi="Arial" w:cs="Arial"/>
          <w:sz w:val="24"/>
          <w:szCs w:val="24"/>
        </w:rPr>
      </w:pPr>
      <w:r w:rsidRPr="00520C51">
        <w:rPr>
          <w:rFonts w:ascii="Arial" w:hAnsi="Arial" w:cs="Arial"/>
          <w:sz w:val="24"/>
          <w:szCs w:val="24"/>
        </w:rPr>
        <w:t>Hvilke hovedkomponenter består de automatiserte systemene av?</w:t>
      </w:r>
    </w:p>
    <w:p w14:paraId="225122CB" w14:textId="25AF0FBA" w:rsidR="00520C51" w:rsidRPr="00520C51" w:rsidRDefault="00520C51" w:rsidP="00520C51">
      <w:pPr>
        <w:pStyle w:val="ListParagraph"/>
        <w:numPr>
          <w:ilvl w:val="0"/>
          <w:numId w:val="3"/>
        </w:numPr>
        <w:rPr>
          <w:rFonts w:ascii="Arial" w:hAnsi="Arial" w:cs="Arial"/>
          <w:sz w:val="24"/>
          <w:szCs w:val="24"/>
        </w:rPr>
      </w:pPr>
      <w:r w:rsidRPr="00520C51">
        <w:rPr>
          <w:rFonts w:ascii="Arial" w:hAnsi="Arial" w:cs="Arial"/>
          <w:sz w:val="24"/>
          <w:szCs w:val="24"/>
        </w:rPr>
        <w:t xml:space="preserve">Hva er oppgaven til forskjellige </w:t>
      </w:r>
      <w:r>
        <w:rPr>
          <w:rFonts w:ascii="Arial" w:hAnsi="Arial" w:cs="Arial"/>
          <w:sz w:val="24"/>
          <w:szCs w:val="24"/>
        </w:rPr>
        <w:t>hoved</w:t>
      </w:r>
      <w:r w:rsidRPr="00520C51">
        <w:rPr>
          <w:rFonts w:ascii="Arial" w:hAnsi="Arial" w:cs="Arial"/>
          <w:sz w:val="24"/>
          <w:szCs w:val="24"/>
        </w:rPr>
        <w:t>komponentene?</w:t>
      </w:r>
    </w:p>
    <w:p w14:paraId="7A3A023A" w14:textId="47FB0C31" w:rsidR="00DD42AA" w:rsidRDefault="00DD42AA" w:rsidP="00DD42AA">
      <w:pPr>
        <w:rPr>
          <w:rFonts w:ascii="Arial" w:hAnsi="Arial" w:cs="Arial"/>
          <w:sz w:val="24"/>
          <w:szCs w:val="24"/>
        </w:rPr>
      </w:pPr>
    </w:p>
    <w:p w14:paraId="573AA7AB" w14:textId="77777777" w:rsidR="00B90E5F" w:rsidRDefault="00B90E5F">
      <w:pPr>
        <w:rPr>
          <w:rFonts w:ascii="Arial" w:hAnsi="Arial" w:cs="Arial"/>
          <w:b/>
          <w:bCs/>
          <w:sz w:val="24"/>
          <w:szCs w:val="24"/>
        </w:rPr>
      </w:pPr>
      <w:r>
        <w:rPr>
          <w:rFonts w:ascii="Arial" w:hAnsi="Arial" w:cs="Arial"/>
          <w:b/>
          <w:bCs/>
          <w:sz w:val="24"/>
          <w:szCs w:val="24"/>
        </w:rPr>
        <w:br w:type="page"/>
      </w:r>
    </w:p>
    <w:p w14:paraId="050F816E" w14:textId="5F47DF80" w:rsidR="00520C51" w:rsidRPr="00742052" w:rsidRDefault="00520C51" w:rsidP="00DD42AA">
      <w:pPr>
        <w:rPr>
          <w:rFonts w:ascii="Arial" w:hAnsi="Arial" w:cs="Arial"/>
          <w:b/>
          <w:bCs/>
          <w:sz w:val="24"/>
          <w:szCs w:val="24"/>
        </w:rPr>
      </w:pPr>
      <w:r w:rsidRPr="00742052">
        <w:rPr>
          <w:rFonts w:ascii="Arial" w:hAnsi="Arial" w:cs="Arial"/>
          <w:b/>
          <w:bCs/>
          <w:sz w:val="24"/>
          <w:szCs w:val="24"/>
        </w:rPr>
        <w:lastRenderedPageBreak/>
        <w:t>Gjennomføring av praktisk</w:t>
      </w:r>
      <w:r w:rsidR="00A5212F">
        <w:rPr>
          <w:rFonts w:ascii="Arial" w:hAnsi="Arial" w:cs="Arial"/>
          <w:b/>
          <w:bCs/>
          <w:sz w:val="24"/>
          <w:szCs w:val="24"/>
        </w:rPr>
        <w:t>e</w:t>
      </w:r>
      <w:r w:rsidRPr="00742052">
        <w:rPr>
          <w:rFonts w:ascii="Arial" w:hAnsi="Arial" w:cs="Arial"/>
          <w:b/>
          <w:bCs/>
          <w:sz w:val="24"/>
          <w:szCs w:val="24"/>
        </w:rPr>
        <w:t xml:space="preserve"> arbeidsoppgave</w:t>
      </w:r>
      <w:r w:rsidR="00A5212F">
        <w:rPr>
          <w:rFonts w:ascii="Arial" w:hAnsi="Arial" w:cs="Arial"/>
          <w:b/>
          <w:bCs/>
          <w:sz w:val="24"/>
          <w:szCs w:val="24"/>
        </w:rPr>
        <w:t>r</w:t>
      </w:r>
      <w:r w:rsidRPr="00742052">
        <w:rPr>
          <w:rFonts w:ascii="Arial" w:hAnsi="Arial" w:cs="Arial"/>
          <w:b/>
          <w:bCs/>
          <w:sz w:val="24"/>
          <w:szCs w:val="24"/>
        </w:rPr>
        <w:t>.</w:t>
      </w:r>
    </w:p>
    <w:p w14:paraId="759801F7" w14:textId="77777777" w:rsidR="00742052" w:rsidRDefault="00742052" w:rsidP="00DD42AA">
      <w:pPr>
        <w:rPr>
          <w:rFonts w:ascii="Arial" w:hAnsi="Arial" w:cs="Arial"/>
          <w:sz w:val="24"/>
          <w:szCs w:val="24"/>
        </w:rPr>
      </w:pPr>
    </w:p>
    <w:p w14:paraId="1F7A5AC9" w14:textId="2D4CC7C1" w:rsidR="00520C51" w:rsidRPr="00742052" w:rsidRDefault="00520C51" w:rsidP="00742052">
      <w:pPr>
        <w:pStyle w:val="ListParagraph"/>
        <w:numPr>
          <w:ilvl w:val="0"/>
          <w:numId w:val="4"/>
        </w:numPr>
        <w:rPr>
          <w:rFonts w:ascii="Arial" w:hAnsi="Arial" w:cs="Arial"/>
          <w:sz w:val="24"/>
          <w:szCs w:val="24"/>
        </w:rPr>
      </w:pPr>
      <w:r w:rsidRPr="00742052">
        <w:rPr>
          <w:rFonts w:ascii="Arial" w:hAnsi="Arial" w:cs="Arial"/>
          <w:sz w:val="24"/>
          <w:szCs w:val="24"/>
        </w:rPr>
        <w:t>Beskrivelse av de arbeidsoppgavene som skal utføres pleier å komme til eksamen og de kommer i dette tilfellet på semesterprøven.</w:t>
      </w:r>
    </w:p>
    <w:p w14:paraId="20C98E9C" w14:textId="1E8F2EE0" w:rsidR="00742052" w:rsidRDefault="00520C51" w:rsidP="00742052">
      <w:pPr>
        <w:pStyle w:val="ListParagraph"/>
        <w:numPr>
          <w:ilvl w:val="0"/>
          <w:numId w:val="4"/>
        </w:numPr>
        <w:rPr>
          <w:rFonts w:ascii="Arial" w:hAnsi="Arial" w:cs="Arial"/>
          <w:sz w:val="24"/>
          <w:szCs w:val="24"/>
        </w:rPr>
      </w:pPr>
      <w:r w:rsidRPr="00742052">
        <w:rPr>
          <w:rFonts w:ascii="Arial" w:hAnsi="Arial" w:cs="Arial"/>
          <w:sz w:val="24"/>
          <w:szCs w:val="24"/>
        </w:rPr>
        <w:t>Når man skal beskrive hvordan de praktiske</w:t>
      </w:r>
      <w:r w:rsidR="00742052" w:rsidRPr="00742052">
        <w:rPr>
          <w:rFonts w:ascii="Arial" w:hAnsi="Arial" w:cs="Arial"/>
          <w:sz w:val="24"/>
          <w:szCs w:val="24"/>
        </w:rPr>
        <w:t xml:space="preserve"> arbeidsoppgavene skal gjennomføres, så bør dette skje ut ifra en god helhetsforståelse av prosess, system for </w:t>
      </w:r>
      <w:proofErr w:type="spellStart"/>
      <w:r w:rsidR="00742052" w:rsidRPr="00742052">
        <w:rPr>
          <w:rFonts w:ascii="Arial" w:hAnsi="Arial" w:cs="Arial"/>
          <w:sz w:val="24"/>
          <w:szCs w:val="24"/>
        </w:rPr>
        <w:t>elenegi</w:t>
      </w:r>
      <w:proofErr w:type="spellEnd"/>
      <w:r w:rsidR="00742052" w:rsidRPr="00742052">
        <w:rPr>
          <w:rFonts w:ascii="Arial" w:hAnsi="Arial" w:cs="Arial"/>
          <w:sz w:val="24"/>
          <w:szCs w:val="24"/>
        </w:rPr>
        <w:t xml:space="preserve"> og de automatiserte systemene</w:t>
      </w:r>
      <w:r w:rsidR="00146300">
        <w:rPr>
          <w:rFonts w:ascii="Arial" w:hAnsi="Arial" w:cs="Arial"/>
          <w:sz w:val="24"/>
          <w:szCs w:val="24"/>
        </w:rPr>
        <w:t>, HMS og regelverket</w:t>
      </w:r>
      <w:r w:rsidR="00742052" w:rsidRPr="00742052">
        <w:rPr>
          <w:rFonts w:ascii="Arial" w:hAnsi="Arial" w:cs="Arial"/>
          <w:sz w:val="24"/>
          <w:szCs w:val="24"/>
        </w:rPr>
        <w:t xml:space="preserve"> og hvordan dette fungerer som helhet.</w:t>
      </w:r>
    </w:p>
    <w:p w14:paraId="2F6BB41A" w14:textId="22A4E123" w:rsidR="00520C51" w:rsidRPr="00742052" w:rsidRDefault="00742052" w:rsidP="00742052">
      <w:pPr>
        <w:pStyle w:val="ListParagraph"/>
        <w:numPr>
          <w:ilvl w:val="0"/>
          <w:numId w:val="4"/>
        </w:numPr>
        <w:rPr>
          <w:rFonts w:ascii="Arial" w:hAnsi="Arial" w:cs="Arial"/>
          <w:sz w:val="24"/>
          <w:szCs w:val="24"/>
        </w:rPr>
      </w:pPr>
      <w:r>
        <w:rPr>
          <w:rFonts w:ascii="Arial" w:hAnsi="Arial" w:cs="Arial"/>
          <w:sz w:val="24"/>
          <w:szCs w:val="24"/>
        </w:rPr>
        <w:t>Resten følger på torsdag om litt over en uke, og nå er det altså en ganske god tid til «å forberede» og å lære og forstå det tekniske anlegget.</w:t>
      </w:r>
      <w:r w:rsidR="00520C51" w:rsidRPr="00742052">
        <w:rPr>
          <w:rFonts w:ascii="Arial" w:hAnsi="Arial" w:cs="Arial"/>
          <w:sz w:val="24"/>
          <w:szCs w:val="24"/>
        </w:rPr>
        <w:t xml:space="preserve"> </w:t>
      </w:r>
    </w:p>
    <w:p w14:paraId="710827D6" w14:textId="3DA97772" w:rsidR="00DD42AA" w:rsidRPr="00DD42AA" w:rsidRDefault="00DD42AA" w:rsidP="00DD42AA">
      <w:pPr>
        <w:rPr>
          <w:rFonts w:ascii="Arial" w:hAnsi="Arial" w:cs="Arial"/>
          <w:sz w:val="24"/>
          <w:szCs w:val="24"/>
        </w:rPr>
      </w:pPr>
    </w:p>
    <w:sectPr w:rsidR="00DD42AA" w:rsidRPr="00DD4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00C"/>
    <w:multiLevelType w:val="hybridMultilevel"/>
    <w:tmpl w:val="A9B89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236E4D"/>
    <w:multiLevelType w:val="hybridMultilevel"/>
    <w:tmpl w:val="9D124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DE465B"/>
    <w:multiLevelType w:val="hybridMultilevel"/>
    <w:tmpl w:val="96640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C86B03"/>
    <w:multiLevelType w:val="hybridMultilevel"/>
    <w:tmpl w:val="45761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F6755A"/>
    <w:multiLevelType w:val="hybridMultilevel"/>
    <w:tmpl w:val="8B884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C63184"/>
    <w:multiLevelType w:val="hybridMultilevel"/>
    <w:tmpl w:val="B53AE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46"/>
    <w:rsid w:val="00146300"/>
    <w:rsid w:val="00270AAD"/>
    <w:rsid w:val="00423F0A"/>
    <w:rsid w:val="00520C51"/>
    <w:rsid w:val="00580FE1"/>
    <w:rsid w:val="00594917"/>
    <w:rsid w:val="00646BDA"/>
    <w:rsid w:val="00662046"/>
    <w:rsid w:val="00742052"/>
    <w:rsid w:val="007A58EF"/>
    <w:rsid w:val="008F5B59"/>
    <w:rsid w:val="00936BF1"/>
    <w:rsid w:val="0097769D"/>
    <w:rsid w:val="00A5212F"/>
    <w:rsid w:val="00B90E5F"/>
    <w:rsid w:val="00DD42AA"/>
    <w:rsid w:val="00F85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05B1"/>
  <w15:chartTrackingRefBased/>
  <w15:docId w15:val="{7E2357B3-A3D2-4ED0-B4AC-49BBD115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633</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Gylseth</dc:creator>
  <cp:keywords/>
  <dc:description/>
  <cp:lastModifiedBy>Arne Gylseth</cp:lastModifiedBy>
  <cp:revision>5</cp:revision>
  <dcterms:created xsi:type="dcterms:W3CDTF">2022-01-04T06:07:00Z</dcterms:created>
  <dcterms:modified xsi:type="dcterms:W3CDTF">2022-01-04T07:09:00Z</dcterms:modified>
</cp:coreProperties>
</file>