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b/>
          <w:bCs/>
          <w:sz w:val="32"/>
          <w:szCs w:val="32"/>
        </w:rPr>
      </w:pPr>
      <w:r>
        <w:rPr>
          <w:b/>
          <w:bCs/>
          <w:sz w:val="32"/>
          <w:szCs w:val="32"/>
        </w:rPr>
        <w:t>Spørsmål om «sikkerhetssjekk» og «sluttkontroll».</w:t>
      </w:r>
    </w:p>
    <w:p>
      <w:pPr>
        <w:pStyle w:val="Normal"/>
        <w:bidi w:val="0"/>
        <w:jc w:val="left"/>
        <w:rPr>
          <w:b/>
          <w:bCs/>
          <w:sz w:val="32"/>
          <w:szCs w:val="32"/>
        </w:rPr>
      </w:pPr>
      <w:r>
        <w:rPr>
          <w:b/>
          <w:bCs/>
          <w:sz w:val="32"/>
          <w:szCs w:val="32"/>
        </w:rPr>
      </w:r>
    </w:p>
    <w:p>
      <w:pPr>
        <w:pStyle w:val="Normal"/>
        <w:bidi w:val="0"/>
        <w:jc w:val="left"/>
        <w:rPr/>
      </w:pPr>
      <w:r>
        <w:rPr/>
      </w:r>
    </w:p>
    <w:p>
      <w:pPr>
        <w:pStyle w:val="Normal"/>
        <w:numPr>
          <w:ilvl w:val="0"/>
          <w:numId w:val="1"/>
        </w:numPr>
        <w:bidi w:val="0"/>
        <w:jc w:val="left"/>
        <w:rPr/>
      </w:pPr>
      <w:r>
        <w:rPr/>
        <w:t>Er den type «sikkerhetssjekk» som vi utfører før vi setter strøm på anlegget det samme som en «sluttkontroll».</w:t>
        <w:br/>
      </w:r>
    </w:p>
    <w:p>
      <w:pPr>
        <w:pStyle w:val="Normal"/>
        <w:numPr>
          <w:ilvl w:val="0"/>
          <w:numId w:val="1"/>
        </w:numPr>
        <w:bidi w:val="0"/>
        <w:jc w:val="left"/>
        <w:rPr/>
      </w:pPr>
      <w:r>
        <w:rPr/>
        <w:t>Hvorfor gjennomfører vi sluttkontroll og hvorfor utfører vi også en sikkerhetskontroll av det elektriske anlegget?</w:t>
        <w:br/>
      </w:r>
    </w:p>
    <w:p>
      <w:pPr>
        <w:pStyle w:val="Normal"/>
        <w:numPr>
          <w:ilvl w:val="0"/>
          <w:numId w:val="1"/>
        </w:numPr>
        <w:bidi w:val="0"/>
        <w:jc w:val="left"/>
        <w:rPr/>
      </w:pPr>
      <w:r>
        <w:rPr/>
        <w:t>Hvor finner vi kravene til «sluttkontroll» dokumentert?</w:t>
        <w:br/>
      </w:r>
    </w:p>
    <w:p>
      <w:pPr>
        <w:pStyle w:val="Normal"/>
        <w:numPr>
          <w:ilvl w:val="0"/>
          <w:numId w:val="1"/>
        </w:numPr>
        <w:bidi w:val="0"/>
        <w:jc w:val="left"/>
        <w:rPr/>
      </w:pPr>
      <w:r>
        <w:rPr/>
        <w:t>Du skal gjennomføre måling av kontinuitet for jordleder. Hvordan utfører du dette? Hva betyr «kontinuitet». Hva er kravet til kontinuitet for en jordleder?  Hva slags instrument skal du bruke ved «sluttkontroll». Hvilken type instrument kan du bruke ved en «sikkerhetssjekk»? Hva skal instrumentet stilles inn på? Hvordan skal sikringene stå når du måler kontinuitet i jordleder? Hva er kravet til kontinuitet i jordleder?</w:t>
        <w:br/>
      </w:r>
    </w:p>
    <w:p>
      <w:pPr>
        <w:pStyle w:val="Normal"/>
        <w:numPr>
          <w:ilvl w:val="0"/>
          <w:numId w:val="1"/>
        </w:numPr>
        <w:bidi w:val="0"/>
        <w:jc w:val="left"/>
        <w:rPr/>
      </w:pPr>
      <w:r>
        <w:rPr/>
        <w:t>Kan du måle kontinuitet med «beeper»? Eventuelt: Hvorfor? Hvorfor ikke?</w:t>
        <w:br/>
      </w:r>
    </w:p>
    <w:p>
      <w:pPr>
        <w:pStyle w:val="Normal"/>
        <w:numPr>
          <w:ilvl w:val="0"/>
          <w:numId w:val="1"/>
        </w:numPr>
        <w:bidi w:val="0"/>
        <w:jc w:val="left"/>
        <w:rPr/>
      </w:pPr>
      <w:r>
        <w:rPr/>
        <w:t>Hvis du mangler kontinuitet i jordleder, hva kan konsekvensen av det bli?</w:t>
        <w:br/>
      </w:r>
    </w:p>
    <w:p>
      <w:pPr>
        <w:pStyle w:val="Normal"/>
        <w:numPr>
          <w:ilvl w:val="0"/>
          <w:numId w:val="1"/>
        </w:numPr>
        <w:bidi w:val="0"/>
        <w:jc w:val="left"/>
        <w:rPr/>
      </w:pPr>
      <w:r>
        <w:rPr/>
        <w:t>Du skal gjennomføre en måling for kortslutning. Hva slags instrument skal du bruke og hva skal det stilles inn på? Hva vil være rimelige verdier for en «akseptabel måling»? Hvilke verdier vil du typisk ha ved en kortslutning? Hvordan skal sikringene stå når du gjennomfører måling for kortslutning? Hva er kravet til måleverdier når du måler for kortslutning?</w:t>
        <w:br/>
        <w:t xml:space="preserve"> </w:t>
      </w:r>
    </w:p>
    <w:p>
      <w:pPr>
        <w:pStyle w:val="Normal"/>
        <w:numPr>
          <w:ilvl w:val="0"/>
          <w:numId w:val="1"/>
        </w:numPr>
        <w:bidi w:val="0"/>
        <w:jc w:val="left"/>
        <w:rPr/>
      </w:pPr>
      <w:r>
        <w:rPr/>
        <w:t>Hvorfor måler du for kortslutning og hva kan skje dersom du har kortslutning når du kobler til strøm på anlegget?</w:t>
        <w:br/>
      </w:r>
    </w:p>
    <w:p>
      <w:pPr>
        <w:pStyle w:val="Normal"/>
        <w:numPr>
          <w:ilvl w:val="0"/>
          <w:numId w:val="1"/>
        </w:numPr>
        <w:bidi w:val="0"/>
        <w:jc w:val="left"/>
        <w:rPr/>
      </w:pPr>
      <w:r>
        <w:rPr/>
        <w:t>Du skal gjennomføre en måling for overslag mellom faseleder og jord. Hvilket instrument kan du bruke i forbindelse med en «sikkerhetssjekk». Hvordan skal instrumentet stilles inn? Hva er kravet til måleverdi? Hvis du skal måle for overslag mellom faseleder og jord for «sluttkontroll» hvilket instrument skal du da bruke? Hva er kravet til måleverdi?</w:t>
        <w:br/>
      </w:r>
    </w:p>
    <w:p>
      <w:pPr>
        <w:pStyle w:val="Normal"/>
        <w:numPr>
          <w:ilvl w:val="0"/>
          <w:numId w:val="1"/>
        </w:numPr>
        <w:bidi w:val="0"/>
        <w:jc w:val="left"/>
        <w:rPr/>
      </w:pPr>
      <w:r>
        <w:rPr/>
        <w:t>Hvorfor måler vi for overslag mellom faseleder og jord? Hva kan konsekvensen bli av å ha «feil verdi» for overslag mellom faseleder og jord.</w:t>
        <w:br/>
      </w:r>
    </w:p>
    <w:p>
      <w:pPr>
        <w:pStyle w:val="Normal"/>
        <w:numPr>
          <w:ilvl w:val="0"/>
          <w:numId w:val="1"/>
        </w:numPr>
        <w:bidi w:val="0"/>
        <w:jc w:val="left"/>
        <w:rPr/>
      </w:pPr>
      <w:r>
        <w:rPr/>
        <w:t xml:space="preserve">Hva er en «utjamningsforbindelse»? Hvorfor har vi det og hva kan bli konsekvensen dersom utjamningforbindelsen ikke fungerer godt nok? Hvordan måler vi en utjamningsforbindelse og hva er kravet til målingen? </w:t>
      </w:r>
    </w:p>
    <w:p>
      <w:pPr>
        <w:pStyle w:val="Normal"/>
        <w:numPr>
          <w:ilvl w:val="0"/>
          <w:numId w:val="0"/>
        </w:numPr>
        <w:bidi w:val="0"/>
        <w:ind w:left="720" w:hanging="0"/>
        <w:jc w:val="left"/>
        <w:rPr/>
      </w:pPr>
      <w:r>
        <w:rPr/>
      </w:r>
    </w:p>
    <w:p>
      <w:pPr>
        <w:pStyle w:val="Normal"/>
        <w:numPr>
          <w:ilvl w:val="0"/>
          <w:numId w:val="1"/>
        </w:numPr>
        <w:bidi w:val="0"/>
        <w:jc w:val="left"/>
        <w:rPr/>
      </w:pPr>
      <w:r>
        <w:rPr/>
        <w:t>Etter at vi har gjennomført en «sluttkontroll» av et teknisk anlegg, hva gjør vi da? Hva går sluttkontrollen ut på?</w:t>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7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nb-NO"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nb-NO" w:eastAsia="zh-CN" w:bidi="hi-IN"/>
    </w:rPr>
  </w:style>
  <w:style w:type="character" w:styleId="Nummereringstegn">
    <w:name w:val="Nummereringstegn"/>
    <w:qFormat/>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ucida Sans"/>
    </w:rPr>
  </w:style>
  <w:style w:type="paragraph" w:styleId="Bildetekst">
    <w:name w:val="Caption"/>
    <w:basedOn w:val="Normal"/>
    <w:qFormat/>
    <w:pPr>
      <w:suppressLineNumbers/>
      <w:spacing w:before="120" w:after="120"/>
    </w:pPr>
    <w:rPr>
      <w:rFonts w:cs="Lucida Sans"/>
      <w:i/>
      <w:iCs/>
      <w:sz w:val="24"/>
      <w:szCs w:val="24"/>
    </w:rPr>
  </w:style>
  <w:style w:type="paragraph" w:styleId="Register">
    <w:name w:val="Register"/>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33</TotalTime>
  <Application>LibreOffice/7.5.1.2$Windows_X86_64 LibreOffice_project/fcbaee479e84c6cd81291587d2ee68cba099e129</Application>
  <AppVersion>15.0000</AppVersion>
  <Pages>1</Pages>
  <Words>348</Words>
  <Characters>1881</Characters>
  <CharactersWithSpaces>2217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2023-05-06T02:29:20Z</dcterms:created>
  <dc:creator/>
  <dc:description/>
  <dc:language>nb-NO</dc:language>
  <cp:lastModifiedBy/>
  <dcterms:modified xsi:type="dcterms:W3CDTF">2023-05-06T03:02:52Z</dcterms:modified>
  <cp:revision>2</cp:revision>
  <dc:subject/>
  <dc:title/>
</cp:coreProperties>
</file>